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C64A" w14:textId="61E2E54D" w:rsidR="002F5B7D" w:rsidRDefault="008D7C50" w:rsidP="008D7C50">
      <w:pPr>
        <w:spacing w:after="0" w:line="240" w:lineRule="auto"/>
        <w:jc w:val="center"/>
      </w:pPr>
      <w:r>
        <w:t>Istituto Comprensivo “G. Ungaretti” – Scuola primaria</w:t>
      </w:r>
    </w:p>
    <w:p w14:paraId="58839962" w14:textId="40A73799" w:rsidR="008D7C50" w:rsidRPr="009628F2" w:rsidRDefault="008D7C50" w:rsidP="008D7C50">
      <w:pPr>
        <w:spacing w:after="0" w:line="240" w:lineRule="auto"/>
        <w:jc w:val="center"/>
        <w:rPr>
          <w:sz w:val="24"/>
          <w:szCs w:val="24"/>
          <w:u w:val="single"/>
        </w:rPr>
      </w:pPr>
      <w:r w:rsidRPr="009628F2">
        <w:rPr>
          <w:sz w:val="24"/>
          <w:szCs w:val="24"/>
          <w:u w:val="single"/>
        </w:rPr>
        <w:t xml:space="preserve">GRIGLIA PER LA VALUTAZIONE IN ITINERE – </w:t>
      </w:r>
      <w:r w:rsidR="00063DFB">
        <w:rPr>
          <w:sz w:val="24"/>
          <w:szCs w:val="24"/>
          <w:u w:val="single"/>
        </w:rPr>
        <w:t>SCIENZE</w:t>
      </w:r>
    </w:p>
    <w:p w14:paraId="6E42BE86" w14:textId="5B700552" w:rsidR="008D7C50" w:rsidRDefault="008D7C50" w:rsidP="008D7C50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8"/>
        <w:gridCol w:w="2195"/>
        <w:gridCol w:w="2195"/>
        <w:gridCol w:w="2195"/>
        <w:gridCol w:w="2195"/>
        <w:gridCol w:w="2195"/>
        <w:gridCol w:w="2195"/>
      </w:tblGrid>
      <w:tr w:rsidR="008D7C50" w14:paraId="4746C4DB" w14:textId="77777777" w:rsidTr="00063DFB">
        <w:tc>
          <w:tcPr>
            <w:tcW w:w="2218" w:type="dxa"/>
            <w:vMerge w:val="restart"/>
            <w:vAlign w:val="bottom"/>
          </w:tcPr>
          <w:p w14:paraId="39D20484" w14:textId="01ED16B6" w:rsidR="008D7C50" w:rsidRPr="008D7C50" w:rsidRDefault="008D7C50" w:rsidP="008D7C50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INDICATORI</w:t>
            </w:r>
          </w:p>
        </w:tc>
        <w:tc>
          <w:tcPr>
            <w:tcW w:w="13170" w:type="dxa"/>
            <w:gridSpan w:val="6"/>
            <w:vAlign w:val="center"/>
          </w:tcPr>
          <w:p w14:paraId="68C42184" w14:textId="2BBBA13C" w:rsidR="008D7C50" w:rsidRDefault="008D7C50" w:rsidP="008D7C50">
            <w:pPr>
              <w:jc w:val="center"/>
            </w:pPr>
            <w:r>
              <w:t>LIVELLI</w:t>
            </w:r>
          </w:p>
        </w:tc>
      </w:tr>
      <w:tr w:rsidR="008D7C50" w14:paraId="347236A2" w14:textId="77777777" w:rsidTr="00063DFB">
        <w:tc>
          <w:tcPr>
            <w:tcW w:w="2218" w:type="dxa"/>
            <w:vMerge/>
          </w:tcPr>
          <w:p w14:paraId="00FAE1B9" w14:textId="4CC02235" w:rsidR="008D7C50" w:rsidRPr="008D7C50" w:rsidRDefault="008D7C50" w:rsidP="008D7C50">
            <w:pPr>
              <w:rPr>
                <w:b/>
                <w:bCs/>
              </w:rPr>
            </w:pPr>
          </w:p>
        </w:tc>
        <w:tc>
          <w:tcPr>
            <w:tcW w:w="2195" w:type="dxa"/>
          </w:tcPr>
          <w:p w14:paraId="33B239B8" w14:textId="111C1868" w:rsidR="008D7C50" w:rsidRDefault="008D7C50" w:rsidP="008D7C50">
            <w:pPr>
              <w:jc w:val="center"/>
            </w:pPr>
            <w:r>
              <w:t>10</w:t>
            </w:r>
          </w:p>
        </w:tc>
        <w:tc>
          <w:tcPr>
            <w:tcW w:w="2195" w:type="dxa"/>
          </w:tcPr>
          <w:p w14:paraId="575D1492" w14:textId="69B041FF" w:rsidR="008D7C50" w:rsidRDefault="008D7C50" w:rsidP="008D7C50">
            <w:pPr>
              <w:jc w:val="center"/>
            </w:pPr>
            <w:r>
              <w:t>9</w:t>
            </w:r>
          </w:p>
        </w:tc>
        <w:tc>
          <w:tcPr>
            <w:tcW w:w="2195" w:type="dxa"/>
          </w:tcPr>
          <w:p w14:paraId="28EB0A62" w14:textId="4B9760E3" w:rsidR="008D7C50" w:rsidRDefault="008D7C50" w:rsidP="008D7C50">
            <w:pPr>
              <w:jc w:val="center"/>
            </w:pPr>
            <w:r>
              <w:t>8</w:t>
            </w:r>
          </w:p>
        </w:tc>
        <w:tc>
          <w:tcPr>
            <w:tcW w:w="2195" w:type="dxa"/>
          </w:tcPr>
          <w:p w14:paraId="5BFA0B98" w14:textId="4C3D882A" w:rsidR="008D7C50" w:rsidRDefault="008D7C50" w:rsidP="008D7C50">
            <w:pPr>
              <w:jc w:val="center"/>
            </w:pPr>
            <w:r>
              <w:t>7</w:t>
            </w:r>
          </w:p>
        </w:tc>
        <w:tc>
          <w:tcPr>
            <w:tcW w:w="2195" w:type="dxa"/>
          </w:tcPr>
          <w:p w14:paraId="229BB6B0" w14:textId="205EBC8D" w:rsidR="008D7C50" w:rsidRDefault="008D7C50" w:rsidP="008D7C50">
            <w:pPr>
              <w:jc w:val="center"/>
            </w:pPr>
            <w:r>
              <w:t>6</w:t>
            </w:r>
          </w:p>
        </w:tc>
        <w:tc>
          <w:tcPr>
            <w:tcW w:w="2195" w:type="dxa"/>
          </w:tcPr>
          <w:p w14:paraId="4ABC4A10" w14:textId="7D009B9F" w:rsidR="008D7C50" w:rsidRDefault="008D7C50" w:rsidP="008D7C50">
            <w:pPr>
              <w:jc w:val="center"/>
            </w:pPr>
            <w:r>
              <w:t>5</w:t>
            </w:r>
          </w:p>
        </w:tc>
      </w:tr>
      <w:tr w:rsidR="008D7C50" w14:paraId="47E12DD8" w14:textId="77777777" w:rsidTr="00063DFB">
        <w:tc>
          <w:tcPr>
            <w:tcW w:w="2218" w:type="dxa"/>
          </w:tcPr>
          <w:p w14:paraId="1CA6B122" w14:textId="0D11117F" w:rsidR="008D7C50" w:rsidRPr="008D7C50" w:rsidRDefault="00063DFB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>Osservazione/utilizzo del metodo scientifico</w:t>
            </w:r>
          </w:p>
        </w:tc>
        <w:tc>
          <w:tcPr>
            <w:tcW w:w="2195" w:type="dxa"/>
          </w:tcPr>
          <w:p w14:paraId="41E61561" w14:textId="53D53AF4" w:rsidR="008D7C50" w:rsidRPr="00F2148B" w:rsidRDefault="00F2148B" w:rsidP="008D7C50">
            <w:r>
              <w:rPr>
                <w:b/>
                <w:bCs/>
              </w:rPr>
              <w:t>In autonomia</w:t>
            </w:r>
            <w:r>
              <w:t xml:space="preserve"> è in grado di applicare correttamente le diverse fasi del metodo scientifico, osservare i risultati di un esperimento e trarne le dovute conclusioni.</w:t>
            </w:r>
          </w:p>
        </w:tc>
        <w:tc>
          <w:tcPr>
            <w:tcW w:w="2195" w:type="dxa"/>
          </w:tcPr>
          <w:p w14:paraId="32CF14A3" w14:textId="72C7616F" w:rsidR="008D7C50" w:rsidRPr="00F2148B" w:rsidRDefault="00F2148B" w:rsidP="008D7C50">
            <w:r>
              <w:rPr>
                <w:b/>
                <w:bCs/>
              </w:rPr>
              <w:t xml:space="preserve">In autonomia, sulla base delle indicazioni ricevute, </w:t>
            </w:r>
            <w:r>
              <w:t>è in grado di applicare le diverse fasi del metodo scientifico, osservare i risultati di un esperimento e trarne le dovute conclusioni.</w:t>
            </w:r>
          </w:p>
        </w:tc>
        <w:tc>
          <w:tcPr>
            <w:tcW w:w="2195" w:type="dxa"/>
          </w:tcPr>
          <w:p w14:paraId="4D57885B" w14:textId="40B29447" w:rsidR="008D7C50" w:rsidRPr="00F2148B" w:rsidRDefault="00F2148B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Con indicazioni e istruzioni fornite dall’insegnante </w:t>
            </w:r>
            <w:r>
              <w:t>è in grado di applicare le diverse fasi del metodo scientifico, osservare i risultati di un esperimento e trarne le dovute conclusioni.</w:t>
            </w:r>
          </w:p>
        </w:tc>
        <w:tc>
          <w:tcPr>
            <w:tcW w:w="2195" w:type="dxa"/>
          </w:tcPr>
          <w:p w14:paraId="3216EE6A" w14:textId="33666C68" w:rsidR="008D7C50" w:rsidRPr="00F2148B" w:rsidRDefault="00F2148B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Con domande guida </w:t>
            </w:r>
            <w:r>
              <w:t>è in grado di applicare le diverse fasi del metodo scientifico, osservare i risultati di un esperimento e trarne le dovute conclusioni.</w:t>
            </w:r>
          </w:p>
        </w:tc>
        <w:tc>
          <w:tcPr>
            <w:tcW w:w="2195" w:type="dxa"/>
          </w:tcPr>
          <w:p w14:paraId="34C52CCE" w14:textId="5DB09588" w:rsidR="008D7C50" w:rsidRPr="00F2148B" w:rsidRDefault="00F2148B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Con il supporto dell’insegnante </w:t>
            </w:r>
            <w:r>
              <w:t>è in grado di applicare le diverse fasi del metodo scientifico, osservare i risultati di un esperimento e trarne le dovute conclusioni.</w:t>
            </w:r>
          </w:p>
        </w:tc>
        <w:tc>
          <w:tcPr>
            <w:tcW w:w="2195" w:type="dxa"/>
          </w:tcPr>
          <w:p w14:paraId="0B549B94" w14:textId="54609F5D" w:rsidR="008D7C50" w:rsidRPr="00F2148B" w:rsidRDefault="00F2148B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Con l’aiuto assiduo, gli esempi e i modelli dati dall’insegnante </w:t>
            </w:r>
            <w:r>
              <w:t>è in grado di applicare le diverse fasi del metodo scientifico, osservare i risultati di un esperimento e trarne le dovute conclusioni.</w:t>
            </w:r>
          </w:p>
        </w:tc>
      </w:tr>
      <w:tr w:rsidR="00F2148B" w14:paraId="629C0216" w14:textId="77777777" w:rsidTr="00063DFB">
        <w:tc>
          <w:tcPr>
            <w:tcW w:w="2218" w:type="dxa"/>
          </w:tcPr>
          <w:p w14:paraId="24A89056" w14:textId="6875BEFA" w:rsidR="00F2148B" w:rsidRPr="008D7C50" w:rsidRDefault="00F2148B" w:rsidP="00F2148B">
            <w:pPr>
              <w:rPr>
                <w:b/>
                <w:bCs/>
              </w:rPr>
            </w:pPr>
            <w:r>
              <w:rPr>
                <w:b/>
                <w:bCs/>
              </w:rPr>
              <w:t>Conoscenza degli esseri viventi e non viventi</w:t>
            </w:r>
          </w:p>
        </w:tc>
        <w:tc>
          <w:tcPr>
            <w:tcW w:w="2195" w:type="dxa"/>
          </w:tcPr>
          <w:p w14:paraId="71B5F70D" w14:textId="23A509A3" w:rsidR="00F2148B" w:rsidRPr="00F2148B" w:rsidRDefault="00F2148B" w:rsidP="00F2148B">
            <w:r>
              <w:t xml:space="preserve">Osserva, individua e riconosce, </w:t>
            </w:r>
            <w:r>
              <w:rPr>
                <w:b/>
                <w:bCs/>
              </w:rPr>
              <w:t xml:space="preserve">in autonomia e con sicurezza </w:t>
            </w:r>
            <w:r>
              <w:t>le caratteristiche e/o le proprietà del mondo vivente e non.</w:t>
            </w:r>
          </w:p>
        </w:tc>
        <w:tc>
          <w:tcPr>
            <w:tcW w:w="2195" w:type="dxa"/>
          </w:tcPr>
          <w:p w14:paraId="6CD39652" w14:textId="3CA5035E" w:rsidR="00F2148B" w:rsidRDefault="00F2148B" w:rsidP="00F2148B">
            <w:r>
              <w:t>Osserva, individua e riconosce</w:t>
            </w:r>
            <w:r w:rsidR="001936C7">
              <w:t xml:space="preserve">, </w:t>
            </w:r>
            <w:r>
              <w:rPr>
                <w:b/>
                <w:bCs/>
              </w:rPr>
              <w:t xml:space="preserve">in autonomia, sulla base delle indicazioni ricevute, </w:t>
            </w:r>
            <w:r>
              <w:t>le caratteristiche e/o le proprietà del mondo vivente e non.</w:t>
            </w:r>
          </w:p>
        </w:tc>
        <w:tc>
          <w:tcPr>
            <w:tcW w:w="2195" w:type="dxa"/>
          </w:tcPr>
          <w:p w14:paraId="0C3AB783" w14:textId="0157E0D6" w:rsidR="00F2148B" w:rsidRDefault="001936C7" w:rsidP="00F2148B">
            <w:r>
              <w:t xml:space="preserve">Osserva, individua e riconosce, </w:t>
            </w:r>
            <w:r>
              <w:rPr>
                <w:b/>
                <w:bCs/>
              </w:rPr>
              <w:t>sulla base di</w:t>
            </w:r>
            <w:r w:rsidR="00F2148B">
              <w:rPr>
                <w:b/>
                <w:bCs/>
              </w:rPr>
              <w:t xml:space="preserve"> indicazioni e istruzioni fornite dall’insegnante</w:t>
            </w:r>
            <w:r>
              <w:rPr>
                <w:b/>
                <w:bCs/>
              </w:rPr>
              <w:t>,</w:t>
            </w:r>
            <w:r w:rsidR="00F2148B">
              <w:rPr>
                <w:b/>
                <w:bCs/>
              </w:rPr>
              <w:t xml:space="preserve"> </w:t>
            </w:r>
            <w:r w:rsidR="00F2148B">
              <w:t>le caratteristiche e/o le proprietà del mondo vivente e non.</w:t>
            </w:r>
          </w:p>
        </w:tc>
        <w:tc>
          <w:tcPr>
            <w:tcW w:w="2195" w:type="dxa"/>
          </w:tcPr>
          <w:p w14:paraId="439EC979" w14:textId="055D77C9" w:rsidR="00F2148B" w:rsidRDefault="00F2148B" w:rsidP="00F2148B">
            <w:r>
              <w:rPr>
                <w:b/>
                <w:bCs/>
              </w:rPr>
              <w:t xml:space="preserve">Con </w:t>
            </w:r>
            <w:r w:rsidR="001936C7">
              <w:rPr>
                <w:b/>
                <w:bCs/>
              </w:rPr>
              <w:t xml:space="preserve">l’aiuto di </w:t>
            </w:r>
            <w:r>
              <w:rPr>
                <w:b/>
                <w:bCs/>
              </w:rPr>
              <w:t xml:space="preserve">domande guida </w:t>
            </w:r>
            <w:r>
              <w:t>individua e riconosce le caratteristiche e/o le proprietà del mondo vivente e non.</w:t>
            </w:r>
          </w:p>
        </w:tc>
        <w:tc>
          <w:tcPr>
            <w:tcW w:w="2195" w:type="dxa"/>
          </w:tcPr>
          <w:p w14:paraId="3DA3F93B" w14:textId="6F1E1519" w:rsidR="00F2148B" w:rsidRDefault="00F2148B" w:rsidP="00F2148B">
            <w:r>
              <w:rPr>
                <w:b/>
                <w:bCs/>
              </w:rPr>
              <w:t xml:space="preserve">Con il supporto dell’insegnante </w:t>
            </w:r>
            <w:r>
              <w:t>riconosce le caratteristiche e/o le proprietà del mondo vivente e non.</w:t>
            </w:r>
          </w:p>
        </w:tc>
        <w:tc>
          <w:tcPr>
            <w:tcW w:w="2195" w:type="dxa"/>
          </w:tcPr>
          <w:p w14:paraId="569D10D8" w14:textId="3EBFA2A9" w:rsidR="00F2148B" w:rsidRPr="00F2148B" w:rsidRDefault="00F2148B" w:rsidP="00F2148B">
            <w:r>
              <w:rPr>
                <w:b/>
                <w:bCs/>
              </w:rPr>
              <w:t xml:space="preserve">Con l’aiuto assiduo, gli esempi e i modelli dati dall’insegnante </w:t>
            </w:r>
            <w:r>
              <w:t xml:space="preserve">riconosce </w:t>
            </w:r>
            <w:r>
              <w:rPr>
                <w:b/>
                <w:bCs/>
              </w:rPr>
              <w:t xml:space="preserve">alcune </w:t>
            </w:r>
            <w:r>
              <w:t>caratteristiche e/o proprietà del mondo vivente e non.</w:t>
            </w:r>
          </w:p>
        </w:tc>
      </w:tr>
      <w:tr w:rsidR="00F2148B" w14:paraId="2E2ADC21" w14:textId="77777777" w:rsidTr="00063DFB">
        <w:tc>
          <w:tcPr>
            <w:tcW w:w="2218" w:type="dxa"/>
          </w:tcPr>
          <w:p w14:paraId="1608FB1C" w14:textId="136DA078" w:rsidR="00F2148B" w:rsidRPr="008D7C50" w:rsidRDefault="00F2148B" w:rsidP="00F2148B">
            <w:pPr>
              <w:rPr>
                <w:b/>
                <w:bCs/>
              </w:rPr>
            </w:pPr>
            <w:r>
              <w:rPr>
                <w:b/>
                <w:bCs/>
              </w:rPr>
              <w:t>Conoscenza dei fenomeni</w:t>
            </w:r>
          </w:p>
        </w:tc>
        <w:tc>
          <w:tcPr>
            <w:tcW w:w="2195" w:type="dxa"/>
          </w:tcPr>
          <w:p w14:paraId="719610F9" w14:textId="70C2D3A6" w:rsidR="00F2148B" w:rsidRPr="001936C7" w:rsidRDefault="00F2148B" w:rsidP="00F2148B">
            <w:r>
              <w:rPr>
                <w:b/>
                <w:bCs/>
              </w:rPr>
              <w:t>In autonomia</w:t>
            </w:r>
            <w:r w:rsidR="001936C7">
              <w:rPr>
                <w:b/>
                <w:bCs/>
              </w:rPr>
              <w:t xml:space="preserve">, </w:t>
            </w:r>
            <w:r w:rsidR="001936C7">
              <w:t>osserva dei fenomeni naturali e/o atmosferici per trarne le dovute conclusioni.</w:t>
            </w:r>
          </w:p>
        </w:tc>
        <w:tc>
          <w:tcPr>
            <w:tcW w:w="2195" w:type="dxa"/>
          </w:tcPr>
          <w:p w14:paraId="25161C51" w14:textId="04C766E3" w:rsidR="00F2148B" w:rsidRDefault="00F2148B" w:rsidP="00F2148B">
            <w:r>
              <w:rPr>
                <w:b/>
                <w:bCs/>
              </w:rPr>
              <w:t>In autonomia, sulla base delle indicazioni ricevute,</w:t>
            </w:r>
            <w:r w:rsidR="001936C7">
              <w:rPr>
                <w:b/>
                <w:bCs/>
              </w:rPr>
              <w:t xml:space="preserve"> </w:t>
            </w:r>
            <w:r w:rsidR="001936C7">
              <w:t>osserva dei fenomeni naturali e/o atmosferici per trarne le dovute conclusioni.</w:t>
            </w:r>
          </w:p>
        </w:tc>
        <w:tc>
          <w:tcPr>
            <w:tcW w:w="2195" w:type="dxa"/>
          </w:tcPr>
          <w:p w14:paraId="5C490CA4" w14:textId="01D2965D" w:rsidR="00F2148B" w:rsidRDefault="00F2148B" w:rsidP="00F2148B">
            <w:r>
              <w:rPr>
                <w:b/>
                <w:bCs/>
              </w:rPr>
              <w:t>Con indicazioni e istruzioni fornite dall’insegnante</w:t>
            </w:r>
            <w:r w:rsidR="001936C7">
              <w:rPr>
                <w:b/>
                <w:bCs/>
              </w:rPr>
              <w:t xml:space="preserve">, </w:t>
            </w:r>
            <w:r w:rsidR="001936C7">
              <w:t>osserva dei fenomeni naturali e/o atmosferici per trarne le dovute conclusioni.</w:t>
            </w:r>
          </w:p>
        </w:tc>
        <w:tc>
          <w:tcPr>
            <w:tcW w:w="2195" w:type="dxa"/>
          </w:tcPr>
          <w:p w14:paraId="7976D8C6" w14:textId="57A3C79C" w:rsidR="00F2148B" w:rsidRDefault="00F2148B" w:rsidP="00F2148B">
            <w:r>
              <w:rPr>
                <w:b/>
                <w:bCs/>
              </w:rPr>
              <w:t>Con domande guida</w:t>
            </w:r>
            <w:r w:rsidR="001936C7">
              <w:rPr>
                <w:b/>
                <w:bCs/>
              </w:rPr>
              <w:t xml:space="preserve">, </w:t>
            </w:r>
            <w:r w:rsidR="001936C7">
              <w:t>osserva dei fenomeni naturali e/o atmosferici per trarne le dovute conclusioni.</w:t>
            </w:r>
          </w:p>
        </w:tc>
        <w:tc>
          <w:tcPr>
            <w:tcW w:w="2195" w:type="dxa"/>
          </w:tcPr>
          <w:p w14:paraId="5F672508" w14:textId="64DEE7F1" w:rsidR="00F2148B" w:rsidRDefault="00F2148B" w:rsidP="00F2148B">
            <w:r>
              <w:rPr>
                <w:b/>
                <w:bCs/>
              </w:rPr>
              <w:t>Con il supporto dell’insegnante</w:t>
            </w:r>
            <w:r w:rsidR="001936C7">
              <w:rPr>
                <w:b/>
                <w:bCs/>
              </w:rPr>
              <w:t xml:space="preserve">, </w:t>
            </w:r>
            <w:r w:rsidR="001936C7">
              <w:t>osserva dei fenomeni naturali e/o atmosferici per trarne le dovute conclusioni.</w:t>
            </w:r>
          </w:p>
        </w:tc>
        <w:tc>
          <w:tcPr>
            <w:tcW w:w="2195" w:type="dxa"/>
          </w:tcPr>
          <w:p w14:paraId="13047C8D" w14:textId="7DEEE0B5" w:rsidR="00F2148B" w:rsidRDefault="00F2148B" w:rsidP="00F2148B">
            <w:r>
              <w:rPr>
                <w:b/>
                <w:bCs/>
              </w:rPr>
              <w:t>Con l’aiuto assiduo, gli esempi e i modelli dati dall’insegnante</w:t>
            </w:r>
            <w:r w:rsidR="001936C7">
              <w:rPr>
                <w:b/>
                <w:bCs/>
              </w:rPr>
              <w:t xml:space="preserve">, </w:t>
            </w:r>
            <w:r w:rsidR="001936C7">
              <w:t>osserva dei fenomeni naturali e/o atmosferici per trarne alcune conclusioni.</w:t>
            </w:r>
          </w:p>
        </w:tc>
      </w:tr>
      <w:tr w:rsidR="00F2148B" w14:paraId="21B15B55" w14:textId="77777777" w:rsidTr="00063DFB">
        <w:tc>
          <w:tcPr>
            <w:tcW w:w="2218" w:type="dxa"/>
          </w:tcPr>
          <w:p w14:paraId="3D4BAC97" w14:textId="014FF2B8" w:rsidR="00F2148B" w:rsidRPr="008D7C50" w:rsidRDefault="00F2148B" w:rsidP="00F2148B">
            <w:pPr>
              <w:rPr>
                <w:b/>
                <w:bCs/>
              </w:rPr>
            </w:pPr>
            <w:r>
              <w:rPr>
                <w:b/>
                <w:bCs/>
              </w:rPr>
              <w:t>Comunicazione scritta e orale delle conoscenze</w:t>
            </w:r>
          </w:p>
        </w:tc>
        <w:tc>
          <w:tcPr>
            <w:tcW w:w="2195" w:type="dxa"/>
          </w:tcPr>
          <w:p w14:paraId="1B28E517" w14:textId="37D5B300" w:rsidR="00F2148B" w:rsidRPr="001936C7" w:rsidRDefault="001936C7" w:rsidP="00F2148B">
            <w:r>
              <w:t xml:space="preserve">Argomenta in modo articolato e </w:t>
            </w:r>
            <w:r w:rsidR="00F2148B">
              <w:rPr>
                <w:b/>
                <w:bCs/>
              </w:rPr>
              <w:t>autonom</w:t>
            </w:r>
            <w:r>
              <w:rPr>
                <w:b/>
                <w:bCs/>
              </w:rPr>
              <w:t xml:space="preserve">o, </w:t>
            </w:r>
            <w:r>
              <w:t xml:space="preserve">in forma orale e/o scritta, le conoscenze apprese, </w:t>
            </w:r>
            <w:r w:rsidRPr="001936C7">
              <w:rPr>
                <w:b/>
                <w:bCs/>
              </w:rPr>
              <w:t xml:space="preserve">collegandole con saperi e concetti maturati </w:t>
            </w:r>
            <w:r w:rsidRPr="001936C7">
              <w:rPr>
                <w:b/>
                <w:bCs/>
              </w:rPr>
              <w:lastRenderedPageBreak/>
              <w:t>dall’esperienza scolastica ed extra-scolastica.</w:t>
            </w:r>
          </w:p>
        </w:tc>
        <w:tc>
          <w:tcPr>
            <w:tcW w:w="2195" w:type="dxa"/>
          </w:tcPr>
          <w:p w14:paraId="0AE95ABB" w14:textId="09E0B8D7" w:rsidR="00F2148B" w:rsidRDefault="001936C7" w:rsidP="00F2148B">
            <w:r>
              <w:lastRenderedPageBreak/>
              <w:t xml:space="preserve">Argomenta in modo articolato e </w:t>
            </w:r>
            <w:r w:rsidR="00F2148B">
              <w:rPr>
                <w:b/>
                <w:bCs/>
              </w:rPr>
              <w:t>autonom</w:t>
            </w:r>
            <w:r>
              <w:rPr>
                <w:b/>
                <w:bCs/>
              </w:rPr>
              <w:t xml:space="preserve">o, </w:t>
            </w:r>
            <w:r>
              <w:t>in forma orale e/o scritta, le conoscenze apprese.</w:t>
            </w:r>
          </w:p>
        </w:tc>
        <w:tc>
          <w:tcPr>
            <w:tcW w:w="2195" w:type="dxa"/>
          </w:tcPr>
          <w:p w14:paraId="354A7454" w14:textId="69505AAC" w:rsidR="00F2148B" w:rsidRDefault="001936C7" w:rsidP="00F2148B">
            <w:r>
              <w:t xml:space="preserve">Argomenta le conoscenze apprese, in forma orale e/o scritta, </w:t>
            </w:r>
            <w:r>
              <w:rPr>
                <w:b/>
                <w:bCs/>
              </w:rPr>
              <w:t>c</w:t>
            </w:r>
            <w:r w:rsidR="00F2148B">
              <w:rPr>
                <w:b/>
                <w:bCs/>
              </w:rPr>
              <w:t>on indicazioni e istruzioni fornite dall’insegnante</w:t>
            </w:r>
          </w:p>
        </w:tc>
        <w:tc>
          <w:tcPr>
            <w:tcW w:w="2195" w:type="dxa"/>
          </w:tcPr>
          <w:p w14:paraId="045D7D6E" w14:textId="3FAC0B43" w:rsidR="00F2148B" w:rsidRPr="001936C7" w:rsidRDefault="00F2148B" w:rsidP="00F2148B">
            <w:r>
              <w:rPr>
                <w:b/>
                <w:bCs/>
              </w:rPr>
              <w:t>Con domande guida</w:t>
            </w:r>
            <w:r w:rsidR="001936C7">
              <w:rPr>
                <w:b/>
                <w:bCs/>
              </w:rPr>
              <w:t xml:space="preserve"> </w:t>
            </w:r>
            <w:r w:rsidR="001936C7">
              <w:t>espone le conoscenze apprese, in forma orale e/scritta.</w:t>
            </w:r>
          </w:p>
        </w:tc>
        <w:tc>
          <w:tcPr>
            <w:tcW w:w="2195" w:type="dxa"/>
          </w:tcPr>
          <w:p w14:paraId="11A1A04F" w14:textId="7E7F7C67" w:rsidR="00F2148B" w:rsidRDefault="001936C7" w:rsidP="00F2148B">
            <w:r>
              <w:t xml:space="preserve">Espone, in forma orale e/o scritta, i concetti appresi seguendo una </w:t>
            </w:r>
            <w:r>
              <w:rPr>
                <w:b/>
                <w:bCs/>
              </w:rPr>
              <w:t xml:space="preserve">traccia fornita </w:t>
            </w:r>
            <w:r w:rsidR="00F2148B">
              <w:rPr>
                <w:b/>
                <w:bCs/>
              </w:rPr>
              <w:t>d</w:t>
            </w:r>
            <w:r>
              <w:rPr>
                <w:b/>
                <w:bCs/>
              </w:rPr>
              <w:t>a</w:t>
            </w:r>
            <w:r w:rsidR="00F2148B">
              <w:rPr>
                <w:b/>
                <w:bCs/>
              </w:rPr>
              <w:t>ll’insegnante</w:t>
            </w:r>
            <w:r>
              <w:rPr>
                <w:b/>
                <w:bCs/>
              </w:rPr>
              <w:t>.</w:t>
            </w:r>
          </w:p>
        </w:tc>
        <w:tc>
          <w:tcPr>
            <w:tcW w:w="2195" w:type="dxa"/>
          </w:tcPr>
          <w:p w14:paraId="008FA4C9" w14:textId="45F740F6" w:rsidR="00F2148B" w:rsidRDefault="00B43E99" w:rsidP="00F2148B">
            <w:r>
              <w:t xml:space="preserve">Espone, in forma orale e/o scritta, </w:t>
            </w:r>
            <w:r>
              <w:rPr>
                <w:b/>
                <w:bCs/>
              </w:rPr>
              <w:t xml:space="preserve">alcuni </w:t>
            </w:r>
            <w:r>
              <w:t xml:space="preserve">concetti appresi seguendo una </w:t>
            </w:r>
            <w:r>
              <w:rPr>
                <w:b/>
                <w:bCs/>
              </w:rPr>
              <w:t>traccia fornita dall’insegnante.</w:t>
            </w:r>
          </w:p>
        </w:tc>
      </w:tr>
    </w:tbl>
    <w:p w14:paraId="738909E8" w14:textId="77777777" w:rsidR="008D7C50" w:rsidRDefault="008D7C50" w:rsidP="008D7C50">
      <w:pPr>
        <w:spacing w:after="0" w:line="240" w:lineRule="auto"/>
      </w:pPr>
    </w:p>
    <w:sectPr w:rsidR="008D7C50" w:rsidSect="008D7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50"/>
    <w:rsid w:val="00063DFB"/>
    <w:rsid w:val="001936C7"/>
    <w:rsid w:val="002F5B7D"/>
    <w:rsid w:val="008D7C50"/>
    <w:rsid w:val="009628F2"/>
    <w:rsid w:val="00B43E99"/>
    <w:rsid w:val="00D0385A"/>
    <w:rsid w:val="00F2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08BC"/>
  <w15:chartTrackingRefBased/>
  <w15:docId w15:val="{845AB88B-27B8-488E-9415-7BAD7C0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7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Sandro Besana</cp:lastModifiedBy>
  <cp:revision>2</cp:revision>
  <dcterms:created xsi:type="dcterms:W3CDTF">2021-06-19T13:57:00Z</dcterms:created>
  <dcterms:modified xsi:type="dcterms:W3CDTF">2021-06-19T13:57:00Z</dcterms:modified>
</cp:coreProperties>
</file>